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C55703" w14:textId="77777777" w:rsidR="00FE19DF" w:rsidRDefault="00740040" w:rsidP="007400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89042" wp14:editId="2AB2F517">
                <wp:simplePos x="0" y="0"/>
                <wp:positionH relativeFrom="column">
                  <wp:posOffset>5684093</wp:posOffset>
                </wp:positionH>
                <wp:positionV relativeFrom="paragraph">
                  <wp:posOffset>-197798</wp:posOffset>
                </wp:positionV>
                <wp:extent cx="2620048" cy="609287"/>
                <wp:effectExtent l="0" t="0" r="2794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48" cy="60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7928" w14:textId="77777777" w:rsidR="00740040" w:rsidRPr="00740040" w:rsidRDefault="00740040" w:rsidP="0074004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2"/>
                              </w:rPr>
                            </w:pPr>
                            <w:r w:rsidRPr="00740040">
                              <w:rPr>
                                <w:rFonts w:ascii="Bradley Hand ITC" w:hAnsi="Bradley Hand ITC"/>
                                <w:b/>
                                <w:sz w:val="52"/>
                              </w:rPr>
                              <w:t>Carl Vinson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9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7.55pt;margin-top:-15.55pt;width:206.3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e/IQIAAEQEAAAOAAAAZHJzL2Uyb0RvYy54bWysU9uO2yAQfa/Uf0C8N3YsJ5tYcVbbbFNV&#10;2l6k3X4AxjhGxQwFEjv9+g7Ym6a3l6o8IIYZDjPnzGxuh06Rk7BOgi7pfJZSIjSHWupDST8/7V+t&#10;KHGe6Zop0KKkZ+Ho7fbli01vCpFBC6oWliCIdkVvStp6b4okcbwVHXMzMEKjswHbMY+mPSS1ZT2i&#10;dyrJ0nSZ9GBrY4EL5/D2fnTSbcRvGsH9x6ZxwhNVUszNx93GvQp7st2w4mCZaSWf0mD/kEXHpMZP&#10;L1D3zDNytPI3qE5yCw4aP+PQJdA0kotYA1YzT3+p5rFlRsRakBxnLjS5/wfLP5w+WSLrkuaUaNah&#10;RE9i8OQ1DCQP7PTGFRj0aDDMD3iNKsdKnXkA/sURDbuW6YO4sxb6VrAas5uHl8nV0xHHBZCqfw81&#10;fsOOHiLQ0NguUIdkEERHlc4XZUIqHC+zJYqdYy9x9C3Tdba6iV+w4vm1sc6/FdCRcCipReUjOjs9&#10;OB+yYcVzSPjMgZL1XioVDXuodsqSE8Mu2cc1of8UpjTpS7peZIuRgL9CpHH9CaKTHttdya6kq0sQ&#10;KwJtb3Qdm9EzqcYzpqz0xGOgbiTRD9Uw6VJBfUZGLYxtjWOIhxbsN0p6bOmSuq9HZgUl6p1GVdbz&#10;PA8zEI18cZOhYa891bWHaY5QJfWUjMedj3MTCNNwh+o1MhIbZB4zmXLFVo18T2MVZuHajlE/hn/7&#10;HQAA//8DAFBLAwQUAAYACAAAACEAT67/K+EAAAALAQAADwAAAGRycy9kb3ducmV2LnhtbEyPwU7D&#10;MAyG70i8Q2QkLmhLS0e7lqYTQgLBDQaCa9Z4bUXilCTrytuTneBmy78+f3+9mY1mEzo/WBKQLhNg&#10;SK1VA3UC3t8eFmtgPkhSUltCAT/oYdOcn9WyUvZIrzhtQ8cihHwlBfQhjBXnvu3RSL+0I1K87a0z&#10;MsTVdVw5eYxwo/l1kuTcyIHih16OeN9j+7U9GAHr1dP06Z+zl4823+syXBXT47cT4vJivrsFFnAO&#10;f2E46Ud1aKLTzh5IeaYjo7xJY1TAIkvjcEpkSVEA2wnIVyXwpub/OzS/AAAA//8DAFBLAQItABQA&#10;BgAIAAAAIQC2gziS/gAAAOEBAAATAAAAAAAAAAAAAAAAAAAAAABbQ29udGVudF9UeXBlc10ueG1s&#10;UEsBAi0AFAAGAAgAAAAhADj9If/WAAAAlAEAAAsAAAAAAAAAAAAAAAAALwEAAF9yZWxzLy5yZWxz&#10;UEsBAi0AFAAGAAgAAAAhAHKXR78hAgAARAQAAA4AAAAAAAAAAAAAAAAALgIAAGRycy9lMm9Eb2Mu&#10;eG1sUEsBAi0AFAAGAAgAAAAhAE+u/yvhAAAACwEAAA8AAAAAAAAAAAAAAAAAewQAAGRycy9kb3du&#10;cmV2LnhtbFBLBQYAAAAABAAEAPMAAACJBQAAAAA=&#10;">
                <v:textbox>
                  <w:txbxContent>
                    <w:p w14:paraId="4F287928" w14:textId="77777777" w:rsidR="00740040" w:rsidRPr="00740040" w:rsidRDefault="00740040" w:rsidP="00740040">
                      <w:pPr>
                        <w:jc w:val="center"/>
                        <w:rPr>
                          <w:rFonts w:ascii="Bradley Hand ITC" w:hAnsi="Bradley Hand ITC"/>
                          <w:b/>
                          <w:sz w:val="52"/>
                        </w:rPr>
                      </w:pPr>
                      <w:r w:rsidRPr="00740040">
                        <w:rPr>
                          <w:rFonts w:ascii="Bradley Hand ITC" w:hAnsi="Bradley Hand ITC"/>
                          <w:b/>
                          <w:sz w:val="52"/>
                        </w:rPr>
                        <w:t>Carl Vinson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14747" wp14:editId="4AC8330D">
                <wp:simplePos x="0" y="0"/>
                <wp:positionH relativeFrom="column">
                  <wp:posOffset>620926</wp:posOffset>
                </wp:positionH>
                <wp:positionV relativeFrom="paragraph">
                  <wp:posOffset>-197485</wp:posOffset>
                </wp:positionV>
                <wp:extent cx="3043451" cy="1403985"/>
                <wp:effectExtent l="0" t="0" r="241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24BB" w14:textId="77777777" w:rsidR="00740040" w:rsidRPr="00740040" w:rsidRDefault="00740040" w:rsidP="0074004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40040">
                              <w:rPr>
                                <w:rFonts w:ascii="Berlin Sans FB Demi" w:hAnsi="Berlin Sans FB Demi"/>
                                <w:sz w:val="48"/>
                              </w:rPr>
                              <w:t xml:space="preserve">Richard B. </w:t>
                            </w:r>
                            <w:proofErr w:type="spellStart"/>
                            <w:r w:rsidRPr="00740040">
                              <w:rPr>
                                <w:rFonts w:ascii="Berlin Sans FB Demi" w:hAnsi="Berlin Sans FB Demi"/>
                                <w:sz w:val="48"/>
                              </w:rPr>
                              <w:t>Russel</w:t>
                            </w:r>
                            <w:proofErr w:type="spellEnd"/>
                            <w:r w:rsidRPr="00740040">
                              <w:rPr>
                                <w:rFonts w:ascii="Berlin Sans FB Demi" w:hAnsi="Berlin Sans FB Demi"/>
                                <w:sz w:val="48"/>
                              </w:rPr>
                              <w:t>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14747" id="Text Box 2" o:spid="_x0000_s1027" type="#_x0000_t202" style="position:absolute;margin-left:48.9pt;margin-top:-15.55pt;width:239.6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HWJgIAAEwEAAAOAAAAZHJzL2Uyb0RvYy54bWysVNtu2zAMfR+wfxD0vvgSZ0uMOEWXLsOA&#10;7gK0+wBalmNhsqRJSuzu60vJaZrdXob5QRBF6ujwkPT6auwlOXLrhFYVzWYpJVwx3Qi1r+jX+92r&#10;JSXOg2pAasUr+sAdvdq8fLEeTMlz3WnZcEsQRLlyMBXtvDdlkjjW8R7cTBuu0Nlq24NH0+6TxsKA&#10;6L1M8jR9nQzaNsZqxp3D05vJSTcRv20585/b1nFPZEWRm4+rjWsd1mSzhnJvwXSCnWjAP7DoQSh8&#10;9Ax1Ax7IwYrfoHrBrHa69TOm+0S3rWA85oDZZOkv2dx1YHjMBcVx5iyT+3+w7NPxiyWiqWhOiYIe&#10;S3TPR0/e6pHkQZ3BuBKD7gyG+RGPscoxU2duNfvmiNLbDtSeX1urh45Dg+yycDO5uDrhuABSDx91&#10;g8/AwesINLa2D9KhGATRsUoP58oEKgwP52kxLxYZJQx9WZHOV8tFfAPKp+vGOv+e656ETUUtlj7C&#10;w/HW+UAHyqeQ8JrTUjQ7IWU07L7eSkuOgG2yi98J/acwqchQ0dUiX0wK/BUijd+fIHrhsd+l6Cu6&#10;PAdBGXR7p5rYjR6EnPZIWaqTkEG7SUU/1mOsWFQ5iFzr5gGVtXpqbxxH3HTa/qBkwNauqPt+AMsp&#10;kR8UVmeVFUWYhWgUizc5GvbSU196QDGEqqinZNpufZyfqJu5xiruRNT3mcmJMrZslP00XmEmLu0Y&#10;9fwT2DwCAAD//wMAUEsDBBQABgAIAAAAIQAds41j3gAAAAoBAAAPAAAAZHJzL2Rvd25yZXYueG1s&#10;TI/BTsMwDIbvSLxDZCQu05aUqSsrTSeYtBOnlXHPGtNWNE5psq17e8yJ3Wz50+/vLzaT68UZx9B5&#10;0pAsFAik2tuOGg2Hj938GUSIhqzpPaGGKwbYlPd3hcmtv9Aez1VsBIdQyI2GNsYhlzLULToTFn5A&#10;4tuXH52JvI6NtKO5cLjr5ZNSK+lMR/yhNQNuW6y/q5PTsPqplrP3Tzuj/XX3NtYutdtDqvXjw/T6&#10;AiLiFP9h+NNndSjZ6ehPZIPoNawzNo8a5sskAcFAmmU8HJlcKwWyLORthfIXAAD//wMAUEsBAi0A&#10;FAAGAAgAAAAhALaDOJL+AAAA4QEAABMAAAAAAAAAAAAAAAAAAAAAAFtDb250ZW50X1R5cGVzXS54&#10;bWxQSwECLQAUAAYACAAAACEAOP0h/9YAAACUAQAACwAAAAAAAAAAAAAAAAAvAQAAX3JlbHMvLnJl&#10;bHNQSwECLQAUAAYACAAAACEAMGLB1iYCAABMBAAADgAAAAAAAAAAAAAAAAAuAgAAZHJzL2Uyb0Rv&#10;Yy54bWxQSwECLQAUAAYACAAAACEAHbONY94AAAAKAQAADwAAAAAAAAAAAAAAAACABAAAZHJzL2Rv&#10;d25yZXYueG1sUEsFBgAAAAAEAAQA8wAAAIsFAAAAAA==&#10;">
                <v:textbox style="mso-fit-shape-to-text:t">
                  <w:txbxContent>
                    <w:p w14:paraId="0C5624BB" w14:textId="77777777" w:rsidR="00740040" w:rsidRPr="00740040" w:rsidRDefault="00740040" w:rsidP="00740040">
                      <w:pPr>
                        <w:jc w:val="center"/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40040">
                        <w:rPr>
                          <w:rFonts w:ascii="Berlin Sans FB Demi" w:hAnsi="Berlin Sans FB Demi"/>
                          <w:sz w:val="48"/>
                        </w:rPr>
                        <w:t>Richard B. Russel, Jr.</w:t>
                      </w:r>
                    </w:p>
                  </w:txbxContent>
                </v:textbox>
              </v:shape>
            </w:pict>
          </mc:Fallback>
        </mc:AlternateContent>
      </w:r>
      <w:r w:rsidR="00EF1107" w:rsidRPr="00740040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B65C4" wp14:editId="365C0D8F">
                <wp:simplePos x="0" y="0"/>
                <wp:positionH relativeFrom="column">
                  <wp:posOffset>4603859</wp:posOffset>
                </wp:positionH>
                <wp:positionV relativeFrom="paragraph">
                  <wp:posOffset>-457200</wp:posOffset>
                </wp:positionV>
                <wp:extent cx="0" cy="7866993"/>
                <wp:effectExtent l="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6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6575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-36pt" to="362.5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OdtgEAAMMDAAAOAAAAZHJzL2Uyb0RvYy54bWysU9uO0zAQfUfiHyy/06SLVLpR033oCl4Q&#10;VCz7AV5n3FjyTWPTpH/P2EmzCJAQq31xfDlnZs6Zye5utIadAaP2ruXrVc0ZOOk77U4tf/z+8d2W&#10;s5iE64TxDlp+gcjv9m/f7IbQwI3vvekAGQVxsRlCy/uUQlNVUfZgRVz5AI4elUcrEh3xVHUoBopu&#10;TXVT15tq8NgF9BJipNv76ZHvS3ylQKavSkVIzLScaktlxbI+5bXa70RzQhF6LecyxAuqsEI7SrqE&#10;uhdJsB+o/whltUQfvUor6W3lldISigZSs65/U/PQiwBFC5kTw2JTfL2w8sv5iEx3LadGOWGpRQ8J&#10;hT71iR28c2SgR7bNPg0hNgQ/uCPOpxiOmEWPCm3+khw2Fm8vi7cwJianS0m3H7abze3t+xyveiYG&#10;jOkTeMvypuVGuyxbNOL8OaYJeoUQLxcypS67dDGQwcZ9A0VSKNm6sMsQwcEgOwtqv5ASXFrPqQs6&#10;05Q2ZiHW/ybO+EyFMmD/Q14YJbN3aSFb7Tz+LXsaryWrCX91YNKdLXjy3aU0pVhDk1LMnac6j+Kv&#10;50J//vf2PwEAAP//AwBQSwMEFAAGAAgAAAAhAAFmbAriAAAADAEAAA8AAABkcnMvZG93bnJldi54&#10;bWxMj8FOwzAQRO9I/IO1SFxQ6zQibQlxKkCqeqAI0fABbrwkEfE6ip005etZxAFuuzuj2TfZZrKt&#10;GLH3jSMFi3kEAql0pqFKwXuxna1B+KDJ6NYRKjijh01+eZHp1LgTveF4CJXgEPKpVlCH0KVS+rJG&#10;q/3cdUisfbje6sBrX0nT6xOH21bGUbSUVjfEH2rd4VON5edhsAp220d8Ts5DdWuSXXEzFvuXr9e1&#10;UtdX08M9iIBT+DPDDz6jQ85MRzeQ8aJVsIoT7hIUzFYxD+z4vRzZulgu70DmmfxfIv8GAAD//wMA&#10;UEsBAi0AFAAGAAgAAAAhALaDOJL+AAAA4QEAABMAAAAAAAAAAAAAAAAAAAAAAFtDb250ZW50X1R5&#10;cGVzXS54bWxQSwECLQAUAAYACAAAACEAOP0h/9YAAACUAQAACwAAAAAAAAAAAAAAAAAvAQAAX3Jl&#10;bHMvLnJlbHNQSwECLQAUAAYACAAAACEAQD+DnbYBAADDAwAADgAAAAAAAAAAAAAAAAAuAgAAZHJz&#10;L2Uyb0RvYy54bWxQSwECLQAUAAYACAAAACEAAWZsCuIAAAAMAQAADwAAAAAAAAAAAAAAAAAQBAAA&#10;ZHJzL2Rvd25yZXYueG1sUEsFBgAAAAAEAAQA8wAAAB8FAAAAAA==&#10;" strokecolor="#4579b8 [3044]"/>
            </w:pict>
          </mc:Fallback>
        </mc:AlternateContent>
      </w:r>
      <w:r>
        <w:t xml:space="preserve">. </w:t>
      </w:r>
    </w:p>
    <w:p w14:paraId="52A7EEF9" w14:textId="02C8DC3A" w:rsidR="00FE19DF" w:rsidRPr="00FE19DF" w:rsidRDefault="00BF1D0C" w:rsidP="00FE19DF">
      <w:r w:rsidRPr="00740040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4FD2" wp14:editId="753FE919">
                <wp:simplePos x="0" y="0"/>
                <wp:positionH relativeFrom="column">
                  <wp:posOffset>-274320</wp:posOffset>
                </wp:positionH>
                <wp:positionV relativeFrom="paragraph">
                  <wp:posOffset>162119</wp:posOffset>
                </wp:positionV>
                <wp:extent cx="4667250" cy="3981157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8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4EEB" w14:textId="77777777" w:rsidR="0032798A" w:rsidRPr="001B58E8" w:rsidRDefault="00EF1107" w:rsidP="00FE19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rPr>
                                <w:sz w:val="24"/>
                              </w:rPr>
                            </w:pPr>
                            <w:r w:rsidRPr="001B58E8">
                              <w:rPr>
                                <w:sz w:val="24"/>
                              </w:rPr>
                              <w:t xml:space="preserve">Richard B. Russell, Jr. (1897-1971) was a </w:t>
                            </w:r>
                            <w:r w:rsidR="00740040">
                              <w:rPr>
                                <w:sz w:val="24"/>
                              </w:rPr>
                              <w:t>governor and senator of GA</w:t>
                            </w:r>
                            <w:r w:rsidRPr="001B58E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1AC681B" w14:textId="77777777" w:rsidR="0032798A" w:rsidRPr="001B58E8" w:rsidRDefault="00EF1107" w:rsidP="00FE19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B58E8">
                              <w:rPr>
                                <w:sz w:val="24"/>
                              </w:rPr>
                              <w:t>Russell served on the Senate Naval Affairs Committee and during WWII, he often traveled to visit US troops.</w:t>
                            </w:r>
                          </w:p>
                          <w:p w14:paraId="7E22D2BC" w14:textId="77777777" w:rsidR="00FE19DF" w:rsidRPr="001B58E8" w:rsidRDefault="00FE19DF" w:rsidP="00FE19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B58E8">
                              <w:rPr>
                                <w:sz w:val="24"/>
                              </w:rPr>
                              <w:t>He was an advocate for a strong military in the 1930’s and helped the U.S. prepare to fight in WWII</w:t>
                            </w:r>
                          </w:p>
                          <w:p w14:paraId="18FB6B1D" w14:textId="77777777" w:rsidR="0032798A" w:rsidRPr="001B58E8" w:rsidRDefault="00EF1107" w:rsidP="00FE19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B58E8">
                              <w:rPr>
                                <w:sz w:val="24"/>
                              </w:rPr>
                              <w:t>He was one of the first politicians to argue that the US needed military bases in foreign territories to secure international security.</w:t>
                            </w:r>
                          </w:p>
                          <w:p w14:paraId="0048F1E9" w14:textId="77777777" w:rsidR="00FE19DF" w:rsidRPr="001B58E8" w:rsidRDefault="00EF1107" w:rsidP="00FE19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rPr>
                                <w:sz w:val="24"/>
                              </w:rPr>
                            </w:pPr>
                            <w:r w:rsidRPr="001B58E8">
                              <w:rPr>
                                <w:sz w:val="24"/>
                              </w:rPr>
                              <w:t>Russell was also influential in bringing or maintainin</w:t>
                            </w:r>
                            <w:r w:rsidR="001B58E8" w:rsidRPr="001B58E8">
                              <w:rPr>
                                <w:sz w:val="24"/>
                              </w:rPr>
                              <w:t>g 15 military bases in Georgia</w:t>
                            </w:r>
                            <w:r w:rsidRPr="001B58E8">
                              <w:rPr>
                                <w:sz w:val="24"/>
                              </w:rPr>
                              <w:t xml:space="preserve">, along with many other research facilities, including the Centers for Disease Control, and federal funding of other projects throughout the state. </w:t>
                            </w:r>
                            <w:r w:rsidR="00FE19DF" w:rsidRPr="001B58E8">
                              <w:rPr>
                                <w:sz w:val="24"/>
                              </w:rPr>
                              <w:t>This attention to the acquisition of military installations for the state had a major</w:t>
                            </w:r>
                            <w:r w:rsidR="001B58E8" w:rsidRPr="001B58E8">
                              <w:rPr>
                                <w:sz w:val="24"/>
                              </w:rPr>
                              <w:t xml:space="preserve"> long-lasting</w:t>
                            </w:r>
                            <w:r w:rsidR="00FE19DF" w:rsidRPr="001B58E8">
                              <w:rPr>
                                <w:sz w:val="24"/>
                              </w:rPr>
                              <w:t xml:space="preserve"> economic impact.</w:t>
                            </w:r>
                          </w:p>
                          <w:p w14:paraId="097517DE" w14:textId="77777777" w:rsidR="00FE19DF" w:rsidRDefault="00FE1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4FD2" id="_x0000_s1028" type="#_x0000_t202" style="position:absolute;margin-left:-21.6pt;margin-top:12.75pt;width:367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7hJwIAAE4EAAAOAAAAZHJzL2Uyb0RvYy54bWysVNtu2zAMfR+wfxD0vvjSXI04RZcuw4Du&#10;ArT7AFmWY2GS6ElK7O7rS8lpmt1ehvlBIEXqkDwkvb4etCJHYZ0EU9JsklIiDIdamn1Jvz7s3iwp&#10;cZ6ZmikwoqSPwtHrzetX674rRA4tqFpYgiDGFX1X0tb7rkgSx1uhmZtAJwwaG7CaeVTtPqkt6xFd&#10;qyRP03nSg607C1w4h7e3o5FuIn7TCO4/N40TnqiSYm4+njaeVTiTzZoVe8u6VvJTGuwfstBMGgx6&#10;hrplnpGDlb9BacktOGj8hINOoGkkF7EGrCZLf6nmvmWdiLUgOa470+T+Hyz/dPxiiaxLepUuKDFM&#10;Y5MexODJWxhIHvjpO1eg232Hjn7Aa+xzrNV1d8C/OWJg2zKzFzfWQt8KVmN+WXiZXDwdcVwAqfqP&#10;UGMYdvAQgYbG6kAe0kEQHfv0eO5NSIXj5XQ+X+QzNHG0Xa2WWTZbxBiseH7eWeffC9AkCCW12PwI&#10;z453zod0WPHsEqI5ULLeSaWiYvfVVllyZDgou/id0H9yU4b0JV3N8tnIwF8h0vj9CUJLjxOvpC7p&#10;8uzEisDbO1PHefRMqlHGlJU5ERm4G1n0QzWMPQsBAskV1I/IrIVxwHEhUWjB/qCkx+Euqft+YFZQ&#10;oj4Y7M4qm07DNkRlOlvkqNhLS3VpYYYjVEk9JaO49XGDAm8GbrCLjYz8vmRyShmHNtJ+WrCwFZd6&#10;9Hr5DWyeAAAA//8DAFBLAwQUAAYACAAAACEAV2kDm+EAAAAKAQAADwAAAGRycy9kb3ducmV2Lnht&#10;bEyPwU7DMAyG70i8Q2QkLmhL161lK00nhASCGwwE16z12orEKUnWlbfHnOBmy59+f3+5nawRI/rQ&#10;O1KwmCcgkGrX9NQqeHu9n61BhKip0cYRKvjGANvq/KzUReNO9ILjLraCQygUWkEX41BIGeoOrQ5z&#10;NyDx7eC81ZFX38rG6xOHWyPTJMml1T3xh04PeNdh/bk7WgXr1eP4EZ6Wz+91fjCbeHU9Pnx5pS4v&#10;ptsbEBGn+AfDrz6rQ8VOe3ekJgijYLZapowqSLMMBAP5ZsFd9jxkaQayKuX/CtUPAAAA//8DAFBL&#10;AQItABQABgAIAAAAIQC2gziS/gAAAOEBAAATAAAAAAAAAAAAAAAAAAAAAABbQ29udGVudF9UeXBl&#10;c10ueG1sUEsBAi0AFAAGAAgAAAAhADj9If/WAAAAlAEAAAsAAAAAAAAAAAAAAAAALwEAAF9yZWxz&#10;Ly5yZWxzUEsBAi0AFAAGAAgAAAAhADzoLuEnAgAATgQAAA4AAAAAAAAAAAAAAAAALgIAAGRycy9l&#10;Mm9Eb2MueG1sUEsBAi0AFAAGAAgAAAAhAFdpA5vhAAAACgEAAA8AAAAAAAAAAAAAAAAAgQQAAGRy&#10;cy9kb3ducmV2LnhtbFBLBQYAAAAABAAEAPMAAACPBQAAAAA=&#10;">
                <v:textbox>
                  <w:txbxContent>
                    <w:p w14:paraId="313C4EEB" w14:textId="77777777" w:rsidR="0032798A" w:rsidRPr="001B58E8" w:rsidRDefault="00EF1107" w:rsidP="00FE19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rPr>
                          <w:sz w:val="24"/>
                        </w:rPr>
                      </w:pPr>
                      <w:r w:rsidRPr="001B58E8">
                        <w:rPr>
                          <w:sz w:val="24"/>
                        </w:rPr>
                        <w:t xml:space="preserve">Richard B. Russell, Jr. (1897-1971) was a </w:t>
                      </w:r>
                      <w:r w:rsidR="00740040">
                        <w:rPr>
                          <w:sz w:val="24"/>
                        </w:rPr>
                        <w:t>governor and senator of GA</w:t>
                      </w:r>
                      <w:r w:rsidRPr="001B58E8">
                        <w:rPr>
                          <w:sz w:val="24"/>
                        </w:rPr>
                        <w:t xml:space="preserve"> </w:t>
                      </w:r>
                    </w:p>
                    <w:p w14:paraId="71AC681B" w14:textId="77777777" w:rsidR="0032798A" w:rsidRPr="001B58E8" w:rsidRDefault="00EF1107" w:rsidP="00FE19DF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B58E8">
                        <w:rPr>
                          <w:sz w:val="24"/>
                        </w:rPr>
                        <w:t>Russell served on the Senate Naval Affairs Committee and during WWII, he often traveled to visit US troops.</w:t>
                      </w:r>
                    </w:p>
                    <w:p w14:paraId="7E22D2BC" w14:textId="77777777" w:rsidR="00FE19DF" w:rsidRPr="001B58E8" w:rsidRDefault="00FE19DF" w:rsidP="00FE19DF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B58E8">
                        <w:rPr>
                          <w:sz w:val="24"/>
                        </w:rPr>
                        <w:t>He was an advocate for a strong military in the 1930’s and helped the U.S. prepare to fight in WWII</w:t>
                      </w:r>
                    </w:p>
                    <w:p w14:paraId="18FB6B1D" w14:textId="77777777" w:rsidR="0032798A" w:rsidRPr="001B58E8" w:rsidRDefault="00EF1107" w:rsidP="00FE19DF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B58E8">
                        <w:rPr>
                          <w:sz w:val="24"/>
                        </w:rPr>
                        <w:t>He was one of the first politicians to argue that the US needed military bases in foreign territories to secure international security.</w:t>
                      </w:r>
                    </w:p>
                    <w:p w14:paraId="0048F1E9" w14:textId="77777777" w:rsidR="00FE19DF" w:rsidRPr="001B58E8" w:rsidRDefault="00EF1107" w:rsidP="00FE19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rPr>
                          <w:sz w:val="24"/>
                        </w:rPr>
                      </w:pPr>
                      <w:r w:rsidRPr="001B58E8">
                        <w:rPr>
                          <w:sz w:val="24"/>
                        </w:rPr>
                        <w:t>Russell was also influential in bringing or maintainin</w:t>
                      </w:r>
                      <w:r w:rsidR="001B58E8" w:rsidRPr="001B58E8">
                        <w:rPr>
                          <w:sz w:val="24"/>
                        </w:rPr>
                        <w:t>g 15 military bases in Georgia</w:t>
                      </w:r>
                      <w:r w:rsidRPr="001B58E8">
                        <w:rPr>
                          <w:sz w:val="24"/>
                        </w:rPr>
                        <w:t xml:space="preserve">, along with many other research facilities, including the Centers for Disease Control, and federal funding of other projects throughout the state. </w:t>
                      </w:r>
                      <w:r w:rsidR="00FE19DF" w:rsidRPr="001B58E8">
                        <w:rPr>
                          <w:sz w:val="24"/>
                        </w:rPr>
                        <w:t>This attention to the acquisition of military installations for the state had a major</w:t>
                      </w:r>
                      <w:r w:rsidR="001B58E8" w:rsidRPr="001B58E8">
                        <w:rPr>
                          <w:sz w:val="24"/>
                        </w:rPr>
                        <w:t xml:space="preserve"> long-lasting</w:t>
                      </w:r>
                      <w:r w:rsidR="00FE19DF" w:rsidRPr="001B58E8">
                        <w:rPr>
                          <w:sz w:val="24"/>
                        </w:rPr>
                        <w:t xml:space="preserve"> economic impact.</w:t>
                      </w:r>
                    </w:p>
                    <w:p w14:paraId="097517DE" w14:textId="77777777" w:rsidR="00FE19DF" w:rsidRDefault="00FE19DF"/>
                  </w:txbxContent>
                </v:textbox>
              </v:shape>
            </w:pict>
          </mc:Fallback>
        </mc:AlternateContent>
      </w:r>
      <w:r w:rsidR="00740040" w:rsidRPr="00740040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0FC72" wp14:editId="6EB544EE">
                <wp:simplePos x="0" y="0"/>
                <wp:positionH relativeFrom="column">
                  <wp:posOffset>4701540</wp:posOffset>
                </wp:positionH>
                <wp:positionV relativeFrom="paragraph">
                  <wp:posOffset>193997</wp:posOffset>
                </wp:positionV>
                <wp:extent cx="4781550" cy="39712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97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6A4F" w14:textId="77777777" w:rsidR="0032798A" w:rsidRPr="001B58E8" w:rsidRDefault="00EF1107" w:rsidP="002A279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1B58E8">
                              <w:rPr>
                                <w:sz w:val="24"/>
                                <w:szCs w:val="28"/>
                              </w:rPr>
                              <w:t>Carl Vinson (1881-1983) was</w:t>
                            </w:r>
                            <w:r w:rsidR="002A2795" w:rsidRPr="001B58E8">
                              <w:rPr>
                                <w:sz w:val="24"/>
                                <w:szCs w:val="28"/>
                              </w:rPr>
                              <w:t xml:space="preserve"> first elected to the Georgia General Assembly in 1908, and then was</w:t>
                            </w:r>
                            <w:r w:rsidRPr="001B58E8">
                              <w:rPr>
                                <w:sz w:val="24"/>
                                <w:szCs w:val="28"/>
                              </w:rPr>
                              <w:t xml:space="preserve"> elected to the House of Representatives in 1914, where he served for 50 years—longer than any other congressman.</w:t>
                            </w:r>
                          </w:p>
                          <w:p w14:paraId="30692E45" w14:textId="77777777" w:rsidR="0032798A" w:rsidRPr="001B58E8" w:rsidRDefault="00EF1107" w:rsidP="00EF110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1B58E8">
                              <w:rPr>
                                <w:sz w:val="24"/>
                                <w:szCs w:val="28"/>
                              </w:rPr>
                              <w:t>Vinson served on the House Naval Affairs Committee where he won the nickname, “the father of the two-ocean navy.”</w:t>
                            </w:r>
                          </w:p>
                          <w:p w14:paraId="4E20D12D" w14:textId="77777777" w:rsidR="0032798A" w:rsidRPr="001B58E8" w:rsidRDefault="00EF1107" w:rsidP="00FE19D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1B58E8">
                              <w:rPr>
                                <w:sz w:val="24"/>
                                <w:szCs w:val="28"/>
                              </w:rPr>
                              <w:t>For decades, he argued that the US must strengthen its navy if it hoped to remain secure.</w:t>
                            </w:r>
                            <w:r w:rsidR="00FE19DF" w:rsidRPr="001B58E8">
                              <w:rPr>
                                <w:sz w:val="24"/>
                                <w:szCs w:val="28"/>
                              </w:rPr>
                              <w:t xml:space="preserve"> During the isolationist period of the 1920’s his ideas were ignored, but as war began to rage the nation began to accept his policies</w:t>
                            </w:r>
                          </w:p>
                          <w:p w14:paraId="5C058975" w14:textId="77777777" w:rsidR="002A2795" w:rsidRPr="001B58E8" w:rsidRDefault="002A2795" w:rsidP="00EF110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1B58E8">
                              <w:rPr>
                                <w:sz w:val="24"/>
                                <w:szCs w:val="28"/>
                              </w:rPr>
                              <w:t xml:space="preserve">Vinson pushed through Congress two bills to expand naval aviation- building planes, training pilots, and establishing air bases and naval facilities. He also encouraged </w:t>
                            </w:r>
                            <w:r w:rsidR="001B58E8" w:rsidRPr="001B58E8">
                              <w:rPr>
                                <w:sz w:val="24"/>
                                <w:szCs w:val="28"/>
                              </w:rPr>
                              <w:t xml:space="preserve">construction at military bases. Both policies created numerous jobs for Georgia civilians and had long-term positive impacts for local communities </w:t>
                            </w:r>
                          </w:p>
                          <w:p w14:paraId="5B772CBD" w14:textId="77777777" w:rsidR="00FE19DF" w:rsidRPr="00FE19DF" w:rsidRDefault="00FE19DF" w:rsidP="00FE19DF"/>
                          <w:p w14:paraId="05FC2355" w14:textId="77777777" w:rsidR="00FE19DF" w:rsidRDefault="00FE19DF" w:rsidP="00FE1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FC72" id="_x0000_s1029" type="#_x0000_t202" style="position:absolute;margin-left:370.2pt;margin-top:15.3pt;width:376.5pt;height:3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mwJwIAAEwEAAAOAAAAZHJzL2Uyb0RvYy54bWysVNuO0zAQfUfiHyy/0zShZduo6WrpUoS0&#10;XKRdPsBxnMbC9hjbbVK+nrHTLRHwhMiD5fGMj2fOmcnmdtCKnITzEkxF89mcEmE4NNIcKvr1af9q&#10;RYkPzDRMgREVPQtPb7cvX2x6W4oCOlCNcARBjC97W9EuBFtmmeed0MzPwAqDzhacZgFNd8gax3pE&#10;1yor5vM3WQ+usQ648B5P70cn3Sb8thU8fG5bLwJRFcXcQlpdWuu4ZtsNKw+O2U7ySxrsH7LQTBp8&#10;9Ap1zwIjRyf/gNKSO/DQhhkHnUHbSi5SDVhNPv+tmseOWZFqQXK8vdLk/x8s/3T64ohsUDtKDNMo&#10;0ZMYAnkLAykiO731JQY9WgwLAx7HyFiptw/Av3liYNcxcxB3zkHfCdZgdnm8mU2ujjg+gtT9R2jw&#10;GXYMkICG1ukIiGQQREeVzldlYiocDxc3q3y5RBdH3+v1TV6sk3YZK5+vW+fDewGaxE1FHUqf4Nnp&#10;wYeYDiufQ1L6oGSzl0olwx3qnXLkxLBN9ulLFWCV0zBlSF/R9bJYjgxMfX4KMU/f3yC0DNjvSuqK&#10;rq5BrIy8vTNN6sbApBr3mLIyFyIjdyOLYaiHpNhVnxqaMzLrYGxvHEfcdOB+UNJja1fUfz8yJyhR&#10;Hwyqs84XizgLyVgsbwo03NRTTz3McISqaKBk3O5Cmp/Im4E7VLGVid8o95jJJWVs2UT7ZbziTEzt&#10;FPXrJ7D9CQAA//8DAFBLAwQUAAYACAAAACEANqNxhOAAAAALAQAADwAAAGRycy9kb3ducmV2Lnht&#10;bEyPy07DMBBF90j8gzVIbBC1ISFtQyYVQgLBDtoKtm48TSL8CLabhr/HXcFyZo7unFutJqPZSD70&#10;ziLczAQwso1TvW0Rtpun6wWwEKVVUjtLCD8UYFWfn1WyVO5o32lcx5alEBtKidDFOJSch6YjI8PM&#10;DWTTbe+8kTGNvuXKy2MKN5rfClFwI3ubPnRyoMeOmq/1wSAs8pfxM7xmbx9NsdfLeDUfn7894uXF&#10;9HAPLNIU/2A46Sd1qJPTzh2sCkwjzHORJxQhEwWwE5Avs7TZIRR3hQBeV/x/h/oXAAD//wMAUEsB&#10;Ai0AFAAGAAgAAAAhALaDOJL+AAAA4QEAABMAAAAAAAAAAAAAAAAAAAAAAFtDb250ZW50X1R5cGVz&#10;XS54bWxQSwECLQAUAAYACAAAACEAOP0h/9YAAACUAQAACwAAAAAAAAAAAAAAAAAvAQAAX3JlbHMv&#10;LnJlbHNQSwECLQAUAAYACAAAACEAuyWpsCcCAABMBAAADgAAAAAAAAAAAAAAAAAuAgAAZHJzL2Uy&#10;b0RvYy54bWxQSwECLQAUAAYACAAAACEANqNxhOAAAAALAQAADwAAAAAAAAAAAAAAAACBBAAAZHJz&#10;L2Rvd25yZXYueG1sUEsFBgAAAAAEAAQA8wAAAI4FAAAAAA==&#10;">
                <v:textbox>
                  <w:txbxContent>
                    <w:p w14:paraId="28466A4F" w14:textId="77777777" w:rsidR="0032798A" w:rsidRPr="001B58E8" w:rsidRDefault="00EF1107" w:rsidP="002A2795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8"/>
                        </w:rPr>
                      </w:pPr>
                      <w:r w:rsidRPr="001B58E8">
                        <w:rPr>
                          <w:sz w:val="24"/>
                          <w:szCs w:val="28"/>
                        </w:rPr>
                        <w:t>Carl Vinson (1881-1983) was</w:t>
                      </w:r>
                      <w:r w:rsidR="002A2795" w:rsidRPr="001B58E8">
                        <w:rPr>
                          <w:sz w:val="24"/>
                          <w:szCs w:val="28"/>
                        </w:rPr>
                        <w:t xml:space="preserve"> first elected to the Georgia General Assembly in 1908, and then was</w:t>
                      </w:r>
                      <w:r w:rsidRPr="001B58E8">
                        <w:rPr>
                          <w:sz w:val="24"/>
                          <w:szCs w:val="28"/>
                        </w:rPr>
                        <w:t xml:space="preserve"> elected to the House of Representatives in 1914, where he served for 50 years—longer than any other congressman.</w:t>
                      </w:r>
                    </w:p>
                    <w:p w14:paraId="30692E45" w14:textId="77777777" w:rsidR="0032798A" w:rsidRPr="001B58E8" w:rsidRDefault="00EF1107" w:rsidP="00EF110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8"/>
                        </w:rPr>
                      </w:pPr>
                      <w:r w:rsidRPr="001B58E8">
                        <w:rPr>
                          <w:sz w:val="24"/>
                          <w:szCs w:val="28"/>
                        </w:rPr>
                        <w:t>Vinson served on the House Naval Affairs Committee where he won the nickname, “the father of the two-ocean navy.”</w:t>
                      </w:r>
                    </w:p>
                    <w:p w14:paraId="4E20D12D" w14:textId="77777777" w:rsidR="0032798A" w:rsidRPr="001B58E8" w:rsidRDefault="00EF1107" w:rsidP="00FE19DF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8"/>
                        </w:rPr>
                      </w:pPr>
                      <w:r w:rsidRPr="001B58E8">
                        <w:rPr>
                          <w:sz w:val="24"/>
                          <w:szCs w:val="28"/>
                        </w:rPr>
                        <w:t>For decades, he argued that the US must strengthen its navy if it hoped to remain secure.</w:t>
                      </w:r>
                      <w:r w:rsidR="00FE19DF" w:rsidRPr="001B58E8">
                        <w:rPr>
                          <w:sz w:val="24"/>
                          <w:szCs w:val="28"/>
                        </w:rPr>
                        <w:t xml:space="preserve"> During the isolationist period of the 1920’s his ideas were ignored, but as war began to rage the nation began to accept his policies</w:t>
                      </w:r>
                    </w:p>
                    <w:p w14:paraId="5C058975" w14:textId="77777777" w:rsidR="002A2795" w:rsidRPr="001B58E8" w:rsidRDefault="002A2795" w:rsidP="00EF110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8"/>
                        </w:rPr>
                      </w:pPr>
                      <w:r w:rsidRPr="001B58E8">
                        <w:rPr>
                          <w:sz w:val="24"/>
                          <w:szCs w:val="28"/>
                        </w:rPr>
                        <w:t xml:space="preserve">Vinson pushed through Congress two bills to expand naval aviation- building planes, training pilots, and establishing air bases and naval facilities. He also encouraged </w:t>
                      </w:r>
                      <w:r w:rsidR="001B58E8" w:rsidRPr="001B58E8">
                        <w:rPr>
                          <w:sz w:val="24"/>
                          <w:szCs w:val="28"/>
                        </w:rPr>
                        <w:t xml:space="preserve">construction at military bases. Both policies created numerous jobs for Georgia civilians and had long-term positive impacts for local communities </w:t>
                      </w:r>
                    </w:p>
                    <w:p w14:paraId="5B772CBD" w14:textId="77777777" w:rsidR="00FE19DF" w:rsidRPr="00FE19DF" w:rsidRDefault="00FE19DF" w:rsidP="00FE19DF"/>
                    <w:p w14:paraId="05FC2355" w14:textId="77777777" w:rsidR="00FE19DF" w:rsidRDefault="00FE19DF" w:rsidP="00FE19DF"/>
                  </w:txbxContent>
                </v:textbox>
              </v:shape>
            </w:pict>
          </mc:Fallback>
        </mc:AlternateContent>
      </w:r>
    </w:p>
    <w:p w14:paraId="0F879AFB" w14:textId="77777777" w:rsidR="00FE19DF" w:rsidRPr="00FE19DF" w:rsidRDefault="00FE19DF" w:rsidP="00FE19DF"/>
    <w:p w14:paraId="60513E76" w14:textId="77777777" w:rsidR="00FE19DF" w:rsidRDefault="00FE19DF" w:rsidP="00FE19DF"/>
    <w:p w14:paraId="27D6264F" w14:textId="77777777" w:rsidR="00EF1107" w:rsidRDefault="00EF1107" w:rsidP="00FE19DF">
      <w:pPr>
        <w:tabs>
          <w:tab w:val="left" w:pos="9225"/>
        </w:tabs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2336" behindDoc="1" locked="0" layoutInCell="1" allowOverlap="1" wp14:anchorId="22C66E36" wp14:editId="317EDF71">
            <wp:simplePos x="0" y="0"/>
            <wp:positionH relativeFrom="column">
              <wp:posOffset>6052820</wp:posOffset>
            </wp:positionH>
            <wp:positionV relativeFrom="paragraph">
              <wp:posOffset>3736975</wp:posOffset>
            </wp:positionV>
            <wp:extent cx="1637665" cy="2080260"/>
            <wp:effectExtent l="0" t="0" r="635" b="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3" name="Picture 3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DF">
        <w:tab/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6B4EB303" wp14:editId="45366670">
            <wp:extent cx="2853690" cy="1907540"/>
            <wp:effectExtent l="0" t="0" r="3810" b="0"/>
            <wp:docPr id="6" name="Picture 6" descr="Image result for carl vins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l vins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7EB0" w14:textId="77777777" w:rsidR="00EF1107" w:rsidRPr="00EF1107" w:rsidRDefault="00EF1107" w:rsidP="00EF1107"/>
    <w:p w14:paraId="5871058B" w14:textId="77777777" w:rsidR="00EF1107" w:rsidRPr="00EF1107" w:rsidRDefault="00EF1107" w:rsidP="00EF1107"/>
    <w:p w14:paraId="02EE9D03" w14:textId="77777777" w:rsidR="00EF1107" w:rsidRPr="00EF1107" w:rsidRDefault="00EF1107" w:rsidP="00EF1107"/>
    <w:p w14:paraId="170A24B4" w14:textId="77777777" w:rsidR="00EF1107" w:rsidRPr="00EF1107" w:rsidRDefault="00EF1107" w:rsidP="00EF1107"/>
    <w:p w14:paraId="4E3F0F94" w14:textId="77777777" w:rsidR="00EF1107" w:rsidRPr="00EF1107" w:rsidRDefault="00740040" w:rsidP="00EF1107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3360" behindDoc="1" locked="0" layoutInCell="1" allowOverlap="1" wp14:anchorId="5304A357" wp14:editId="73FB1379">
            <wp:simplePos x="0" y="0"/>
            <wp:positionH relativeFrom="column">
              <wp:posOffset>866140</wp:posOffset>
            </wp:positionH>
            <wp:positionV relativeFrom="paragraph">
              <wp:posOffset>66675</wp:posOffset>
            </wp:positionV>
            <wp:extent cx="249745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19" y="21490"/>
                <wp:lineTo x="21419" y="0"/>
                <wp:lineTo x="0" y="0"/>
              </wp:wrapPolygon>
            </wp:wrapTight>
            <wp:docPr id="7" name="Picture 7" descr="Image result for richard b russel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ichard b russel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57C67" w14:textId="77777777" w:rsidR="00EF1107" w:rsidRPr="00EF1107" w:rsidRDefault="00EF1107" w:rsidP="00EF1107"/>
    <w:p w14:paraId="58C25AE0" w14:textId="77777777" w:rsidR="00EF1107" w:rsidRPr="00EF1107" w:rsidRDefault="00EF1107" w:rsidP="00EF1107">
      <w:pPr>
        <w:tabs>
          <w:tab w:val="left" w:pos="2408"/>
        </w:tabs>
      </w:pPr>
      <w:r>
        <w:tab/>
      </w:r>
    </w:p>
    <w:p w14:paraId="33252CF3" w14:textId="77777777" w:rsidR="00EF1107" w:rsidRPr="00EF1107" w:rsidRDefault="00EF1107" w:rsidP="00EF1107"/>
    <w:p w14:paraId="343A3D7F" w14:textId="77777777" w:rsidR="002072F8" w:rsidRDefault="002072F8" w:rsidP="00EF1107"/>
    <w:p w14:paraId="3955F519" w14:textId="77777777" w:rsidR="00EF1107" w:rsidRPr="00EF1107" w:rsidRDefault="00661954" w:rsidP="00EF11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7051E" wp14:editId="2DFC02A0">
                <wp:simplePos x="0" y="0"/>
                <wp:positionH relativeFrom="column">
                  <wp:posOffset>5763259</wp:posOffset>
                </wp:positionH>
                <wp:positionV relativeFrom="paragraph">
                  <wp:posOffset>252557</wp:posOffset>
                </wp:positionV>
                <wp:extent cx="504967" cy="941127"/>
                <wp:effectExtent l="190500" t="0" r="104775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8302">
                          <a:off x="0" y="0"/>
                          <a:ext cx="504967" cy="94112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B79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453.8pt;margin-top:19.9pt;width:39.75pt;height:74.1pt;rotation:-2929129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AfnQIAAI8FAAAOAAAAZHJzL2Uyb0RvYy54bWysVE1v2zAMvQ/YfxB0X21n6UeCOEWQosOA&#10;oi3aDj0rshQbkEVNUuJkv36UZLtBV+wwzAdDFMlH8onk4vrQKrIX1jWgS1qc5ZQIzaFq9LakP15u&#10;v1xR4jzTFVOgRUmPwtHr5edPi87MxQRqUJWwBEG0m3empLX3Zp5ljteiZe4MjNColGBb5lG026yy&#10;rEP0VmWTPL/IOrCVscCFc3h7k5R0GfGlFNw/SOmEJ6qkmJuPfxv/m/DPlgs231pm6ob3abB/yKJl&#10;jcagI9QN84zsbPMHVNtwCw6kP+PQZiBlw0WsAasp8nfVPNfMiFgLkuPMSJP7f7D8fv9oSVPh280o&#10;0azFN7qBTpOVtdARvESGOuPmaPhsHm0vOTyGcg/StsQC0lpczYqrr/kksoB1kUMk+TiSLA6ecLw8&#10;z6ezi0tKOKpm06KYXIYQWcIKmMY6/01AS8KhpBVmE5OJyGx/53yyH+yCj9Lh70A11W2jVBRCC4m1&#10;smTP8PE326KPc2KFUYNnFgpMJcWTPyqRUJ+ERHIw61RXbMs3TMa50L6IibmaVSKFOs/xG4INWcQS&#10;lUbAgCwxyRG7BxgsE8iAnWrt7YOriF09Oucp+t+cR48YGbQfndtGg/0IQGFVfeRkP5CUqAksbaA6&#10;YuvEx8fJcobfNvhgd8z5R2ZxiPASF4N/wJ9U0JUU+hMlNdhfH90He+xt1FLS4VCW1P3cMSsoUd81&#10;dv2smE7DFEdhen45QcGeajanGr1r14BPX8Ts4jHYezUcpYX2FffHKkRFFdMcY5eUezsIa5+WBW4g&#10;LlaraIaTa5i/08+GB/DAaujFl8Mrs6bvWo/tfg/DALP5u75NtsFTw2rnQTaxqd947fnGqY+N02+o&#10;sFZO5Wj1tkeXvwEAAP//AwBQSwMEFAAGAAgAAAAhAPv5T+LfAAAACgEAAA8AAABkcnMvZG93bnJl&#10;di54bWxMj0FLw0AQhe+C/2EZwYvY3VrabtJsigjSc1opeNsmYxKanQ3ZbRvz6x1Pehzm473vZdvR&#10;deKKQ2g9GZjPFAik0lct1QY+Du/PGkSIlirbeUID3xhgm9/fZTat/I0KvO5jLTiEQmoNNDH2qZSh&#10;bNDZMPM9Ev++/OBs5HOoZTXYG4e7Tr4otZLOtsQNje3xrcHyvL84A7r1x2OplqpYFMvdU9hNn3aa&#10;jHl8GF83ICKO8Q+GX31Wh5ydTv5CVRCdgUStV4waWCQ8gYFEr+cgTkxqrUDmmfw/If8BAAD//wMA&#10;UEsBAi0AFAAGAAgAAAAhALaDOJL+AAAA4QEAABMAAAAAAAAAAAAAAAAAAAAAAFtDb250ZW50X1R5&#10;cGVzXS54bWxQSwECLQAUAAYACAAAACEAOP0h/9YAAACUAQAACwAAAAAAAAAAAAAAAAAvAQAAX3Jl&#10;bHMvLnJlbHNQSwECLQAUAAYACAAAACEAgnsQH50CAACPBQAADgAAAAAAAAAAAAAAAAAuAgAAZHJz&#10;L2Uyb0RvYy54bWxQSwECLQAUAAYACAAAACEA+/lP4t8AAAAKAQAADwAAAAAAAAAAAAAAAAD3BAAA&#10;ZHJzL2Rvd25yZXYueG1sUEsFBgAAAAAEAAQA8wAAAAMGAAAAAA==&#10;" adj="15805" fillcolor="#4f81bd [3204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D8CD8" wp14:editId="15110759">
                <wp:simplePos x="0" y="0"/>
                <wp:positionH relativeFrom="column">
                  <wp:posOffset>3113920</wp:posOffset>
                </wp:positionH>
                <wp:positionV relativeFrom="paragraph">
                  <wp:posOffset>292532</wp:posOffset>
                </wp:positionV>
                <wp:extent cx="504967" cy="941127"/>
                <wp:effectExtent l="0" t="141922" r="0" b="11525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934">
                          <a:off x="0" y="0"/>
                          <a:ext cx="504967" cy="94112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E3E4C" id="Down Arrow 18" o:spid="_x0000_s1026" type="#_x0000_t67" style="position:absolute;margin-left:245.2pt;margin-top:23.05pt;width:39.75pt;height:74.1pt;rotation:375295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YBnAIAAI4FAAAOAAAAZHJzL2Uyb0RvYy54bWysVMFu2zAMvQ/YPwi6r7ZTp12COkXQosOA&#10;oivWDj0rshQbkEVNUuJkXz9Kst2gK3YY5oMhiuQj+Ujx6vrQKbIX1rWgK1qc5ZQIzaFu9baiP57v&#10;Pn2mxHmma6ZAi4oehaPXq48frnqzFDNoQNXCEgTRbtmbijbem2WWOd6IjrkzMEKjUoLtmEfRbrPa&#10;sh7RO5XN8vwi68HWxgIXzuHtbVLSVcSXUnD/TUonPFEVxdx8/Nv434R/trpiy61lpmn5kAb7hyw6&#10;1moMOkHdMs/IzrZ/QHUtt+BA+jMOXQZStlzEGrCaIn9TzVPDjIi1IDnOTDS5/wfLH/aPlrQ19g47&#10;pVmHPbqFXpO1tdATvESGeuOWaPhkHu0gOTyGcg/SdsQC0npens8X52UkAcsih8jxceJYHDzheDnP&#10;y8XFJSUcVYuyKGaXIUKWoAKksc5/EdCRcKhojcnEXCIy2987n+xHu+CjdPg7UG191yoVhTBB4kZZ&#10;smfY+822GOKcWGHU4JmF+lJF8eSPSiTU70IiN5j1LEaPU/mKyTgX2hdJ1bBapFDzHL8x2JhFLFFp&#10;BAzIEpOcsAeA0TKBjNip1sE+uIo41JNz/rfEkvPkESOD9pNz12qw7wEorGqInOxHkhI1gaUN1Eec&#10;nNh7fFjO8LsWG3bPnH9kFt8QXuJe8N/wJxX0FYXhREkD9td798EeRxu1lPT4Jivqfu6YFZSorxqH&#10;flGUZXjEUSjnlzMU7Klmc6rRu+4GsPVFzC4eg71X41Fa6F5wfaxDVFQxzTF2Rbm3o3Dj067ABcTF&#10;eh3N8OEa5u/1k+EBPLAaZvH58MKsGabW47g/wPh+2fLN3Cbb4KlhvfMg2zjUr7wOfOOjj4MzLKiw&#10;VU7laPW6Rle/AQAA//8DAFBLAwQUAAYACAAAACEA117yz+AAAAAKAQAADwAAAGRycy9kb3ducmV2&#10;LnhtbEyPwU7DMBBE70j8g7VI3KgdSKM2jVMhBKJqTzQc6M1JjBMRryPbTcPfs5zguJqnmbfFdrYD&#10;m7QPvUMJyUIA09i4tkcj4b16uVsBC1FhqwaHWsK3DrAtr68Klbfugm96OkbDqARDriR0MY4556Hp&#10;tFVh4UaNlH06b1Wk0xveenWhcjvweyEyblWPtNCpUT91uvk6nq2Ew77eGV9VH9PrczLZ/akxuxik&#10;vL2ZHzfAop7jHwy/+qQOJTnV7oxtYIOEdJklhEpYiRQYAZlIH4DVRC7Xa+Blwf+/UP4AAAD//wMA&#10;UEsBAi0AFAAGAAgAAAAhALaDOJL+AAAA4QEAABMAAAAAAAAAAAAAAAAAAAAAAFtDb250ZW50X1R5&#10;cGVzXS54bWxQSwECLQAUAAYACAAAACEAOP0h/9YAAACUAQAACwAAAAAAAAAAAAAAAAAvAQAAX3Jl&#10;bHMvLnJlbHNQSwECLQAUAAYACAAAACEAIB92AZwCAACOBQAADgAAAAAAAAAAAAAAAAAuAgAAZHJz&#10;L2Uyb0RvYy54bWxQSwECLQAUAAYACAAAACEA117yz+AAAAAKAQAADwAAAAAAAAAAAAAAAAD2BAAA&#10;ZHJzL2Rvd25yZXYueG1sUEsFBgAAAAAEAAQA8wAAAAMGAAAAAA==&#10;" adj="15805" fillcolor="#4f81bd [3204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3A2BF" wp14:editId="289742D1">
                <wp:simplePos x="0" y="0"/>
                <wp:positionH relativeFrom="column">
                  <wp:posOffset>3689028</wp:posOffset>
                </wp:positionH>
                <wp:positionV relativeFrom="paragraph">
                  <wp:posOffset>-61595</wp:posOffset>
                </wp:positionV>
                <wp:extent cx="1951355" cy="1403985"/>
                <wp:effectExtent l="0" t="0" r="10795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0BB0" w14:textId="77777777" w:rsidR="00740040" w:rsidRPr="00661954" w:rsidRDefault="00740040" w:rsidP="00661954">
                            <w:pPr>
                              <w:jc w:val="center"/>
                            </w:pPr>
                            <w:r w:rsidRPr="00661954">
                              <w:t>Draw a small symbol that will help you remember why each militar</w:t>
                            </w:r>
                            <w:r w:rsidR="001E13E7">
                              <w:t>y man is important to GA’s history and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3A2BF" id="_x0000_s1030" type="#_x0000_t202" style="position:absolute;margin-left:290.45pt;margin-top:-4.85pt;width:153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V/Jg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trSgzT&#10;2KNHMQTyBgYyi/T01pfo9WDRLwx4ja6pVG/vgX/1xMCmY2Ynbp2DvhOswfSm8WV28XTE8RGk7j9A&#10;g2HYPkACGlqnI3fIBkF0bNPx3JqYCo8hl8X0qigo4WibzvOr5aJIMVj59Nw6H94J0CQKFXXY+wTP&#10;Dvc+xHRY+eQSo3lQstlKpZLidvVGOXJgOCfb9J3Qf3JThvQVXRazYmTgrxB5+v4EoWXAgVdSV3Rx&#10;dmJl5O2tadI4BibVKGPKypyIjNyNLIahHlLL5jFAJLmG5ojMOhjnG/cRhQ7cd0p6nO2K+m975gQl&#10;6r3B7iyn83lchqTMi+sZKu7SUl9amOEIVdFAyShuQlqgxJu9xS5uZeL3OZNTyjizifbTfsWluNST&#10;1/NfYP0DAAD//wMAUEsDBBQABgAIAAAAIQA18nyH3wAAAAoBAAAPAAAAZHJzL2Rvd25yZXYueG1s&#10;TI/BTsMwEETvSPyDtUhcqtZJIMUN2VRQqaeeGsrdjU0SEa+D7bbp3+Oe4Liap5m35XoyAztr53tL&#10;COkiAaapsaqnFuHwsZ0LYD5IUnKwpBGu2sO6ur8rZaHshfb6XIeWxRLyhUToQhgLzn3TaSP9wo6a&#10;YvZlnZEhnq7lyslLLDcDz5JkyY3sKS50ctSbTjff9ckgLH/qp9nuU81of92+u8bkanPIER8fprdX&#10;YEFP4Q+Gm35Uhyo6He2JlGcDQi6SVUQR5qsXYBEQQmTAjghZmj4Dr0r+/4XqFwAA//8DAFBLAQIt&#10;ABQABgAIAAAAIQC2gziS/gAAAOEBAAATAAAAAAAAAAAAAAAAAAAAAABbQ29udGVudF9UeXBlc10u&#10;eG1sUEsBAi0AFAAGAAgAAAAhADj9If/WAAAAlAEAAAsAAAAAAAAAAAAAAAAALwEAAF9yZWxzLy5y&#10;ZWxzUEsBAi0AFAAGAAgAAAAhAJOzJX8mAgAATQQAAA4AAAAAAAAAAAAAAAAALgIAAGRycy9lMm9E&#10;b2MueG1sUEsBAi0AFAAGAAgAAAAhADXyfIffAAAACgEAAA8AAAAAAAAAAAAAAAAAgAQAAGRycy9k&#10;b3ducmV2LnhtbFBLBQYAAAAABAAEAPMAAACMBQAAAAA=&#10;">
                <v:textbox style="mso-fit-shape-to-text:t">
                  <w:txbxContent>
                    <w:p w14:paraId="561A0BB0" w14:textId="77777777" w:rsidR="00740040" w:rsidRPr="00661954" w:rsidRDefault="00740040" w:rsidP="00661954">
                      <w:pPr>
                        <w:jc w:val="center"/>
                      </w:pPr>
                      <w:r w:rsidRPr="00661954">
                        <w:t>Draw a small symbol that will help you remember why each militar</w:t>
                      </w:r>
                      <w:r w:rsidR="001E13E7">
                        <w:t>y man is important to GA’s history and growth</w:t>
                      </w:r>
                    </w:p>
                  </w:txbxContent>
                </v:textbox>
              </v:shape>
            </w:pict>
          </mc:Fallback>
        </mc:AlternateContent>
      </w:r>
      <w:r w:rsidR="007400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B2610" wp14:editId="5120215B">
                <wp:simplePos x="0" y="0"/>
                <wp:positionH relativeFrom="column">
                  <wp:posOffset>6204585</wp:posOffset>
                </wp:positionH>
                <wp:positionV relativeFrom="paragraph">
                  <wp:posOffset>441638</wp:posOffset>
                </wp:positionV>
                <wp:extent cx="1378424" cy="1105469"/>
                <wp:effectExtent l="0" t="0" r="127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11054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8920B" id="Oval 13" o:spid="_x0000_s1026" style="position:absolute;margin-left:488.55pt;margin-top:34.75pt;width:108.55pt;height:8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LyhwIAAG0FAAAOAAAAZHJzL2Uyb0RvYy54bWysVEtv2zAMvg/YfxB0X22n6SuIUwQpOgwo&#10;2mLt0LMiS7EAWdQkJU7260fJjwRrscMwH2RSJD8+RHJ+u2802QnnFZiSFmc5JcJwqJTZlPTH6/2X&#10;a0p8YKZiGowo6UF4erv4/Gne2pmYQA26Eo4giPGz1pa0DsHOsszzWjTMn4EVBoUSXMMCsm6TVY61&#10;iN7obJLnl1kLrrIOuPAeb+86IV0kfCkFD09SehGILinGFtLp0rmOZ7aYs9nGMVsr3ofB/iGKhimD&#10;TkeoOxYY2Tr1DqpR3IEHGc44NBlIqbhIOWA2Rf5HNi81syLlgsXxdiyT/3+w/HH37Iiq8O3OKTGs&#10;wTd62jFNkMXatNbPUOXFPrue80jGRPfSNfGPKZB9qudhrKfYB8Lxsji/up5OppRwlBVFfjG9vImo&#10;2dHcOh++CmhIJEoqtFbWx5zZjO0efOi0B6147UGr6l5pnZjYJ2KlHcGYS7reFD3+iVYWk+jCTlQ4&#10;aBFttfkuJKaOgU6Sw9R0RzDGuTCh6EQ1q0Tn4yLHb/AyuE85JcCILDG6EbsHGDQ7kAG7S6/Xj6Yi&#10;9exonP8tsM54tEiewYTRuFEG3EcAGrPqPXf6GP5JaSK5huqAjeGgmxhv+b3CF3pgPjwzhyOCw4Rj&#10;H57wkBrakkJPUVKD+/XRfdTHzkUpJS2OXEn9zy1zghL9zWBP3xTTaZzRxEwvribIuFPJ+lRits0K&#10;8M0LXDCWJzLqBz2Q0kHzhtthGb2iiBmOvkvKgxuYVehWAe4XLpbLpIZzaVl4MC+WR/BY1dh+r/s3&#10;5mzfpgE7/BGG8XzXqp1utDSw3AaQKvXxsa59vXGmU+P0+ycujVM+aR235OI3AAAA//8DAFBLAwQU&#10;AAYACAAAACEAWZ1Q3+IAAAALAQAADwAAAGRycy9kb3ducmV2LnhtbEyPQU7DMBBF90jcwRokNog6&#10;cduUhEyqAEIVbBBtD+DEQxIR21HsNuH2uCtYjv7T/2/y7ax7dqbRddYgxIsIGJnaqs40CMfD6/0D&#10;MOelUbK3hhB+yMG2uL7KZabsZD7pvPcNCyXGZRKh9X7IOHd1S1q6hR3IhOzLjlr6cI4NV6OcQrnu&#10;uYiihGvZmbDQyoGeW6q/9yeN8PFeLo+VjMVUPr2Iu8Pujbr1gHh7M5ePwDzN/g+Gi35QhyI4VfZk&#10;lGM9QrrZxAFFSNI1sAsQpysBrEIQq2UCvMj5/x+KXwAAAP//AwBQSwECLQAUAAYACAAAACEAtoM4&#10;kv4AAADhAQAAEwAAAAAAAAAAAAAAAAAAAAAAW0NvbnRlbnRfVHlwZXNdLnhtbFBLAQItABQABgAI&#10;AAAAIQA4/SH/1gAAAJQBAAALAAAAAAAAAAAAAAAAAC8BAABfcmVscy8ucmVsc1BLAQItABQABgAI&#10;AAAAIQC1FwLyhwIAAG0FAAAOAAAAAAAAAAAAAAAAAC4CAABkcnMvZTJvRG9jLnhtbFBLAQItABQA&#10;BgAIAAAAIQBZnVDf4gAAAAsBAAAPAAAAAAAAAAAAAAAAAOEEAABkcnMvZG93bnJldi54bWxQSwUG&#10;AAAAAAQABADzAAAA8AUAAAAA&#10;" fillcolor="white [3212]" strokecolor="#243f60 [1604]" strokeweight="2pt"/>
            </w:pict>
          </mc:Fallback>
        </mc:AlternateContent>
      </w:r>
      <w:r w:rsidR="007400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C8F53" wp14:editId="6F03593D">
                <wp:simplePos x="0" y="0"/>
                <wp:positionH relativeFrom="column">
                  <wp:posOffset>1630907</wp:posOffset>
                </wp:positionH>
                <wp:positionV relativeFrom="paragraph">
                  <wp:posOffset>457200</wp:posOffset>
                </wp:positionV>
                <wp:extent cx="1378424" cy="1105469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11054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72307" id="Oval 5" o:spid="_x0000_s1026" style="position:absolute;margin-left:128.4pt;margin-top:36pt;width:108.55pt;height:8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PAhgIAAGsFAAAOAAAAZHJzL2Uyb0RvYy54bWysVEtv2zAMvg/YfxB0X21nSR9BnSJo0WFA&#10;0QZth54VWYoFyKImKXGyXz9KfiRYix2G+SCTIvnxIZLXN/tGk51wXoEpaXGWUyIMh0qZTUl/vN5/&#10;uaTEB2YqpsGIkh6EpzeLz5+uWzsXE6hBV8IRBDF+3tqS1iHYeZZ5XouG+TOwwqBQgmtYQNZtssqx&#10;FtEbnU3y/DxrwVXWARfe4+1dJ6SLhC+l4OFJSi8C0SXF2EI6XTrX8cwW12y+cczWivdhsH+IomHK&#10;oNMR6o4FRrZOvYNqFHfgQYYzDk0GUiouUg6YTZH/kc1LzaxIuWBxvB3L5P8fLH/crRxRVUlnlBjW&#10;4BM97Zgms1iZ1vo5KrzYles5j2RMcy9dE/+YANmnah7Gaop9IBwvi68Xl9PJlBKOsqLIZ9Pzq4ia&#10;Hc2t8+GbgIZEoqRCa2V9zJjN2e7Bh0570IrXHrSq7pXWiYldIm61IxhySdebosc/0cpiEl3YiQoH&#10;LaKtNs9CYuIY6CQ5TC13BGOcCxOKTlSzSnQ+Zjl+g5fBfcopAUZkidGN2D3AoNmBDNhder1+NBWp&#10;Y0fj/G+BdcajRfIMJozGjTLgPgLQmFXvudPH8E9KE8k1VAdsCwfdvHjL7xW+0APzYcUcDgiOEg59&#10;eMJDamhLCj1FSQ3u10f3UR/7FqWUtDhwJfU/t8wJSvR3gx19VUyncUITM51dTJBxp5L1qcRsm1vA&#10;Ny9wvVieyKgf9EBKB80b7oZl9IoiZjj6LikPbmBuQ7cIcLtwsVwmNZxKy8KDebE8gseqxvZ73b8x&#10;Z/s2DdjhjzAM57tW7XSjpYHlNoBUqY+Pde3rjROdGqffPnFlnPJJ67gjF78BAAD//wMAUEsDBBQA&#10;BgAIAAAAIQBe5E584AAAAAoBAAAPAAAAZHJzL2Rvd25yZXYueG1sTI9BT4NAFITvJv6HzTPxYuzC&#10;tqWKLA1qTKMXY9sfsMATiOxbwm4L/nufJz1OZjLzTbadbS/OOPrOkYZ4EYFAqlzdUaPheHi5vQPh&#10;g6Ha9I5Qwzd62OaXF5lJazfRB573oRFcQj41GtoQhlRKX7VojV+4AYm9TzdaE1iOjaxHM3G57aWK&#10;okRa0xEvtGbApxarr/3Janh/K5bH0sRqKh6f1c1h94rdetD6+mouHkAEnMNfGH7xGR1yZirdiWov&#10;eg1qnTB60LBR/IkDq83yHkTJziqJQeaZ/H8h/wEAAP//AwBQSwECLQAUAAYACAAAACEAtoM4kv4A&#10;AADhAQAAEwAAAAAAAAAAAAAAAAAAAAAAW0NvbnRlbnRfVHlwZXNdLnhtbFBLAQItABQABgAIAAAA&#10;IQA4/SH/1gAAAJQBAAALAAAAAAAAAAAAAAAAAC8BAABfcmVscy8ucmVsc1BLAQItABQABgAIAAAA&#10;IQBrxRPAhgIAAGsFAAAOAAAAAAAAAAAAAAAAAC4CAABkcnMvZTJvRG9jLnhtbFBLAQItABQABgAI&#10;AAAAIQBe5E584AAAAAoBAAAPAAAAAAAAAAAAAAAAAOAEAABkcnMvZG93bnJldi54bWxQSwUGAAAA&#10;AAQABADzAAAA7QUAAAAA&#10;" fillcolor="white [3212]" strokecolor="#243f60 [1604]" strokeweight="2pt"/>
            </w:pict>
          </mc:Fallback>
        </mc:AlternateContent>
      </w:r>
      <w:r w:rsidR="00EF1107" w:rsidRPr="00EF11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35D30" wp14:editId="409AE729">
                <wp:simplePos x="0" y="0"/>
                <wp:positionH relativeFrom="column">
                  <wp:posOffset>5323205</wp:posOffset>
                </wp:positionH>
                <wp:positionV relativeFrom="paragraph">
                  <wp:posOffset>1759585</wp:posOffset>
                </wp:positionV>
                <wp:extent cx="3184525" cy="4445635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444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8490FBC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Eyes Wide Open" w:hAnsi="KG Eyes Wide Open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Here Lies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5ED82BB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3BCF4D6" w14:textId="77777777" w:rsidR="00740040" w:rsidRDefault="00740040" w:rsidP="00740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14:paraId="0309725D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Born: </w:t>
                            </w:r>
                          </w:p>
                          <w:p w14:paraId="1C750B3E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Died:</w:t>
                            </w:r>
                          </w:p>
                          <w:p w14:paraId="513CF881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Famous For:</w:t>
                            </w:r>
                          </w:p>
                          <w:p w14:paraId="2B165970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371D8BC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1945CDF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3BB8FD0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Remembered by Georgia For: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5D30" id="TextBox 5" o:spid="_x0000_s1031" type="#_x0000_t202" style="position:absolute;margin-left:419.15pt;margin-top:138.55pt;width:250.75pt;height:3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s6rQEAAD4DAAAOAAAAZHJzL2Uyb0RvYy54bWysUsFu2zAMvQ/YPwi6L07SpCiMOMXWorsM&#10;24B2H6DIUixAEjVSiZ2/H6W0adHdhl1kk3x6eo/k5nYKXhwNkoPYycVsLoWJGnoX95389fTw6UYK&#10;yir2ykM0nTwZkrfbjx82Y2rNEgbwvUHBJJHaMXVyyDm1TUN6MEHRDJKJXLSAQWUOcd/0qEZmD75Z&#10;zufXzQjYJwRtiDh7fy7KbeW31uj8w1oyWfhOsrZcT6znrpzNdqPaPao0OP0sQ/2DiqBc5EcvVPcq&#10;K3FA9xdVcBqBwOaZhtCAtU6b6oHdLObv3DwOKpnqhZtD6dIm+n+0+vvxJwrX8+yWUkQVeEZPZspf&#10;YBLr0p0xUcugx8SwPHGakS954mQxPVkM5ct2BNe5z6dLb5lLaE5eLW5W6+VaCs211Wq1vr6q/M3r&#10;9YSUvxoIovx0Enl4tafq+I0yS2HoC6S8RuBd/+C8r0FZGHPnURwVj3q3ryL5xhtUU7ycNZe/PO2m&#10;6vzicwf9iW2OvA6dpN8HhUYKzP4O6vaUdyJ8PmSwruopLOc7LK4EPKQq83mhyha8jSvqde23fwAA&#10;AP//AwBQSwMEFAAGAAgAAAAhAMOFRNjgAAAADAEAAA8AAABkcnMvZG93bnJldi54bWxMj8FOwzAQ&#10;RO9I/IO1SNyo3UQiaYhTARIXLqil4uzESxwaryPbbQJfj3uC42qfZt7U28WO7Iw+DI4krFcCGFLn&#10;9EC9hMP7y10JLERFWo2OUMI3Btg211e1qrSbaYfnfexZCqFQKQkmxqniPHQGrQorNyGl36fzVsV0&#10;+p5rr+YUbkeeCXHPrRooNRg14bPB7rg/WQkf/Rc+Da/+R7xxMR9Ltzu0hZHy9mZ5fAAWcYl/MFz0&#10;kzo0yal1J9KBjRLKvMwTKiErijWwC5Hnm7SmlbApigx4U/P/I5pfAAAA//8DAFBLAQItABQABgAI&#10;AAAAIQC2gziS/gAAAOEBAAATAAAAAAAAAAAAAAAAAAAAAABbQ29udGVudF9UeXBlc10ueG1sUEsB&#10;Ai0AFAAGAAgAAAAhADj9If/WAAAAlAEAAAsAAAAAAAAAAAAAAAAALwEAAF9yZWxzLy5yZWxzUEsB&#10;Ai0AFAAGAAgAAAAhAEaC6zqtAQAAPgMAAA4AAAAAAAAAAAAAAAAALgIAAGRycy9lMm9Eb2MueG1s&#10;UEsBAi0AFAAGAAgAAAAhAMOFRNjgAAAADAEAAA8AAAAAAAAAAAAAAAAABwQAAGRycy9kb3ducmV2&#10;LnhtbFBLBQYAAAAABAAEAPMAAAAUBQAAAAA=&#10;" fillcolor="white [3212]" stroked="f">
                <v:textbox>
                  <w:txbxContent>
                    <w:p w14:paraId="58490FBC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KG Eyes Wide Open" w:hAnsi="KG Eyes Wide Open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Here Lies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14:paraId="05ED82BB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3BCF4D6" w14:textId="77777777" w:rsidR="00740040" w:rsidRDefault="00740040" w:rsidP="007400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_______________________________</w:t>
                      </w:r>
                    </w:p>
                    <w:p w14:paraId="0309725D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Born: </w:t>
                      </w:r>
                    </w:p>
                    <w:p w14:paraId="1C750B3E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Died:</w:t>
                      </w:r>
                    </w:p>
                    <w:p w14:paraId="513CF881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Famous For:</w:t>
                      </w:r>
                    </w:p>
                    <w:p w14:paraId="2B165970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371D8BC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1945CDF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3BB8FD0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Remembered by Georgia For:</w:t>
                      </w:r>
                    </w:p>
                  </w:txbxContent>
                </v:textbox>
              </v:shape>
            </w:pict>
          </mc:Fallback>
        </mc:AlternateContent>
      </w:r>
      <w:r w:rsidR="00EF1107" w:rsidRPr="00EF1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2D8F4" wp14:editId="2F69BFF0">
                <wp:simplePos x="0" y="0"/>
                <wp:positionH relativeFrom="column">
                  <wp:posOffset>709448</wp:posOffset>
                </wp:positionH>
                <wp:positionV relativeFrom="paragraph">
                  <wp:posOffset>1765738</wp:posOffset>
                </wp:positionV>
                <wp:extent cx="3184634" cy="4445876"/>
                <wp:effectExtent l="0" t="0" r="0" b="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44458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31CF042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Eyes Wide Open" w:hAnsi="KG Eyes Wide Open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Here Lies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839D670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DE464F3" w14:textId="77777777" w:rsidR="00EF1107" w:rsidRDefault="00740040" w:rsidP="00EF11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14:paraId="7E018515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Born: </w:t>
                            </w:r>
                          </w:p>
                          <w:p w14:paraId="1B5B696C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Died:</w:t>
                            </w:r>
                          </w:p>
                          <w:p w14:paraId="1CE81234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Famous For:</w:t>
                            </w:r>
                          </w:p>
                          <w:p w14:paraId="0E0F10B0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2FFE176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D796E8A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6929BF2" w14:textId="77777777" w:rsidR="00EF1107" w:rsidRDefault="00EF1107" w:rsidP="00EF1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Second Chances Solid" w:hAnsi="KG Second Chances Soli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Remembered by Georgia For: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D8F4" id="_x0000_s1032" type="#_x0000_t202" style="position:absolute;margin-left:55.85pt;margin-top:139.05pt;width:250.75pt;height:3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DurAEAAD4DAAAOAAAAZHJzL2Uyb0RvYy54bWysUsFuGyEQvVfqPyDuNXayca2V11GbKL1U&#10;baWkH4BZ8CIBQxnsXf99B5zYUXuLcmF3Zh6P92ZmfTt5xw46oYXQ8cVszpkOCnobdh3//fTwacUZ&#10;Zhl66SDojh818tvNxw/rMbb6CgZwvU6MSAK2Y+z4kHNshUA1aC9xBlEHKhpIXmYK0070SY7E7p24&#10;ms+XYoTUxwRKI1L2/lTkm8pvjFb5pzGoM3MdJ225nqme23KKzVq2uyTjYNWzDPkGFV7aQI+eqe5l&#10;lmyf7H9U3qoECCbPFHgBxlilqwdys5j/4+ZxkFFXL9QcjOc24fvRqh+HX4nZnmZH7QnS04ye9JS/&#10;wsRuSnfGiC2BHiPB8kRpQr7kkZLF9GSSL1+yw6hORMdzb4mLKUpeL1bN8rrhTFGtaZqb1edl4RGX&#10;6zFh/qbBs/LT8UTDqz2Vh++YT9AXSHkNwdn+wTpXg7Iw+s4ldpA06u2uiiTyVyhRvJw0l788bafq&#10;vOoomS30R7I50jp0HP/sZdKcpezuoG5PeSfAl30GY6ueyx3yUQIaUnX0vFBlC17HFXVZ+81fAAAA&#10;//8DAFBLAwQUAAYACAAAACEA4MIAtd8AAAALAQAADwAAAGRycy9kb3ducmV2LnhtbEyPwU7DMBBE&#10;70j8g7VI3KidIDUhjVMBEhcuqKXi7MTbODReR7bbBL4ec4LjaJ9m3tbbxY7sgj4MjiRkKwEMqXN6&#10;oF7C4f3lrgQWoiKtRkco4QsDbJvrq1pV2s20w8s+9iyVUKiUBBPjVHEeOoNWhZWbkNLt6LxVMUXf&#10;c+3VnMrtyHMh1tyqgdKCURM+G+xO+7OV8NF/4tPw6r/FGxfzqXS7Q1sYKW9vlscNsIhL/IPhVz+p&#10;Q5OcWncmHdiYcpYVCZWQF2UGLBHr7D4H1kp4KMoceFPz/z80PwAAAP//AwBQSwECLQAUAAYACAAA&#10;ACEAtoM4kv4AAADhAQAAEwAAAAAAAAAAAAAAAAAAAAAAW0NvbnRlbnRfVHlwZXNdLnhtbFBLAQIt&#10;ABQABgAIAAAAIQA4/SH/1gAAAJQBAAALAAAAAAAAAAAAAAAAAC8BAABfcmVscy8ucmVsc1BLAQIt&#10;ABQABgAIAAAAIQDcgzDurAEAAD4DAAAOAAAAAAAAAAAAAAAAAC4CAABkcnMvZTJvRG9jLnhtbFBL&#10;AQItABQABgAIAAAAIQDgwgC13wAAAAsBAAAPAAAAAAAAAAAAAAAAAAYEAABkcnMvZG93bnJldi54&#10;bWxQSwUGAAAAAAQABADzAAAAEgUAAAAA&#10;" fillcolor="white [3212]" stroked="f">
                <v:textbox>
                  <w:txbxContent>
                    <w:p w14:paraId="131CF042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KG Eyes Wide Open" w:hAnsi="KG Eyes Wide Open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Here Lies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14:paraId="5839D670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3DE464F3" w14:textId="77777777" w:rsidR="00EF1107" w:rsidRDefault="00740040" w:rsidP="00EF11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_______________________________</w:t>
                      </w:r>
                    </w:p>
                    <w:p w14:paraId="7E018515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Born: </w:t>
                      </w:r>
                    </w:p>
                    <w:p w14:paraId="1B5B696C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Died:</w:t>
                      </w:r>
                    </w:p>
                    <w:p w14:paraId="1CE81234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Famous For:</w:t>
                      </w:r>
                    </w:p>
                    <w:p w14:paraId="0E0F10B0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72FFE176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5D796E8A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6929BF2" w14:textId="77777777" w:rsidR="00EF1107" w:rsidRDefault="00EF1107" w:rsidP="00EF1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Second Chances Solid" w:hAnsi="KG Second Chances Soli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Remembered by Georgia For:</w:t>
                      </w:r>
                    </w:p>
                  </w:txbxContent>
                </v:textbox>
              </v:shape>
            </w:pict>
          </mc:Fallback>
        </mc:AlternateContent>
      </w:r>
      <w:r w:rsidR="00EF1107" w:rsidRPr="00EF1107">
        <w:rPr>
          <w:noProof/>
        </w:rPr>
        <w:drawing>
          <wp:inline distT="0" distB="0" distL="0" distR="0" wp14:anchorId="06F535FA" wp14:editId="08247EDB">
            <wp:extent cx="4368703" cy="6684580"/>
            <wp:effectExtent l="76200" t="133350" r="108585" b="13589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88" cy="66974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F1107" w:rsidRPr="00EF1107">
        <w:rPr>
          <w:noProof/>
        </w:rPr>
        <w:drawing>
          <wp:inline distT="0" distB="0" distL="0" distR="0" wp14:anchorId="7B235286" wp14:editId="1521DD03">
            <wp:extent cx="4368703" cy="6684580"/>
            <wp:effectExtent l="76200" t="133350" r="108585" b="135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88" cy="66974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1107" w:rsidRPr="00EF1107" w:rsidSect="00FE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G Eyes Wide Open">
    <w:altName w:val="Times New Roman"/>
    <w:panose1 w:val="00000000000000000000"/>
    <w:charset w:val="00"/>
    <w:family w:val="roman"/>
    <w:notTrueType/>
    <w:pitch w:val="default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KG Second Chances Sol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A5C"/>
    <w:multiLevelType w:val="hybridMultilevel"/>
    <w:tmpl w:val="C5DC34FC"/>
    <w:lvl w:ilvl="0" w:tplc="33B2BF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1683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5CF2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1634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A664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28FE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7A7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7ED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D0F5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1B54EC"/>
    <w:multiLevelType w:val="hybridMultilevel"/>
    <w:tmpl w:val="3D2E67BE"/>
    <w:lvl w:ilvl="0" w:tplc="6066B9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C44F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9052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027B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3670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747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94E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2439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AAC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B4959DD"/>
    <w:multiLevelType w:val="hybridMultilevel"/>
    <w:tmpl w:val="769CC856"/>
    <w:lvl w:ilvl="0" w:tplc="26FC1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A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6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1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0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49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F6435A"/>
    <w:multiLevelType w:val="hybridMultilevel"/>
    <w:tmpl w:val="200A6972"/>
    <w:lvl w:ilvl="0" w:tplc="981E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0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0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F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3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DF"/>
    <w:rsid w:val="001B58E8"/>
    <w:rsid w:val="001E13E7"/>
    <w:rsid w:val="002072F8"/>
    <w:rsid w:val="002A2795"/>
    <w:rsid w:val="0032798A"/>
    <w:rsid w:val="00661954"/>
    <w:rsid w:val="00740040"/>
    <w:rsid w:val="0089448C"/>
    <w:rsid w:val="00BF1D0C"/>
    <w:rsid w:val="00CB5679"/>
    <w:rsid w:val="00CE2E2C"/>
    <w:rsid w:val="00EF1107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D994"/>
  <w15:docId w15:val="{DBE2F558-980A-48A2-894C-907058C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SS_Carl_Vins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ss8h9.wordpress.com/carl-vinson-2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ssellregionalairport.com/about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Lewis</dc:creator>
  <cp:lastModifiedBy>Cynthia Mason</cp:lastModifiedBy>
  <cp:revision>2</cp:revision>
  <dcterms:created xsi:type="dcterms:W3CDTF">2019-02-22T13:51:00Z</dcterms:created>
  <dcterms:modified xsi:type="dcterms:W3CDTF">2019-02-22T13:51:00Z</dcterms:modified>
</cp:coreProperties>
</file>